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r w:rsidR="00227353">
        <w:rPr>
          <w:rFonts w:ascii="Times New Roman" w:hAnsi="Times New Roman" w:cs="Times New Roman"/>
          <w:sz w:val="28"/>
          <w:szCs w:val="28"/>
        </w:rPr>
        <w:t>5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4C25CA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C25CA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227353" w:rsidRDefault="00563EC4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Requerimento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Vanderlei da Rosa da Bancada do PT </w:t>
      </w:r>
      <w:r w:rsidR="00CF7D0A">
        <w:rPr>
          <w:rFonts w:ascii="Times New Roman" w:hAnsi="Times New Roman" w:cs="Times New Roman"/>
          <w:sz w:val="28"/>
          <w:szCs w:val="28"/>
        </w:rPr>
        <w:t xml:space="preserve">aprovado em Sessão Ordinária realizada no dia 06 de fevereiro de 2017 solicitamos </w:t>
      </w:r>
      <w:r w:rsidR="00227353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227353">
        <w:rPr>
          <w:rFonts w:ascii="Times New Roman" w:hAnsi="Times New Roman" w:cs="Times New Roman"/>
          <w:sz w:val="28"/>
          <w:szCs w:val="28"/>
        </w:rPr>
        <w:t xml:space="preserve">determine o setor de fiscalização </w:t>
      </w:r>
      <w:proofErr w:type="gramStart"/>
      <w:r w:rsidR="00227353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="00227353">
        <w:rPr>
          <w:rFonts w:ascii="Times New Roman" w:hAnsi="Times New Roman" w:cs="Times New Roman"/>
          <w:sz w:val="28"/>
          <w:szCs w:val="28"/>
        </w:rPr>
        <w:t>a</w:t>
      </w:r>
      <w:proofErr w:type="spellEnd"/>
      <w:proofErr w:type="gramEnd"/>
      <w:r w:rsidR="00227353">
        <w:rPr>
          <w:rFonts w:ascii="Times New Roman" w:hAnsi="Times New Roman" w:cs="Times New Roman"/>
          <w:sz w:val="28"/>
          <w:szCs w:val="28"/>
        </w:rPr>
        <w:t xml:space="preserve"> fiscaliza</w:t>
      </w:r>
      <w:r w:rsidR="00227353">
        <w:rPr>
          <w:rFonts w:ascii="Times New Roman" w:hAnsi="Times New Roman" w:cs="Times New Roman"/>
          <w:sz w:val="28"/>
          <w:szCs w:val="28"/>
        </w:rPr>
        <w:t xml:space="preserve">r os produtores e </w:t>
      </w:r>
      <w:r w:rsidR="00227353">
        <w:rPr>
          <w:rFonts w:ascii="Times New Roman" w:hAnsi="Times New Roman" w:cs="Times New Roman"/>
          <w:sz w:val="28"/>
          <w:szCs w:val="28"/>
        </w:rPr>
        <w:t xml:space="preserve">produtos agrícolas no âmbito do território do município, principalmente no período de colheita da safra 2017, visando </w:t>
      </w:r>
      <w:r w:rsidR="00227353">
        <w:rPr>
          <w:rFonts w:ascii="Times New Roman" w:hAnsi="Times New Roman" w:cs="Times New Roman"/>
          <w:sz w:val="28"/>
          <w:szCs w:val="28"/>
        </w:rPr>
        <w:t xml:space="preserve">coibir os desvios e buscando </w:t>
      </w:r>
      <w:r w:rsidR="00227353">
        <w:rPr>
          <w:rFonts w:ascii="Times New Roman" w:hAnsi="Times New Roman" w:cs="Times New Roman"/>
          <w:sz w:val="28"/>
          <w:szCs w:val="28"/>
        </w:rPr>
        <w:t>a elevação na arrecadação de trib</w:t>
      </w:r>
      <w:r w:rsidR="00227353">
        <w:rPr>
          <w:rFonts w:ascii="Times New Roman" w:hAnsi="Times New Roman" w:cs="Times New Roman"/>
          <w:sz w:val="28"/>
          <w:szCs w:val="28"/>
        </w:rPr>
        <w:t>utos do Municí</w:t>
      </w:r>
      <w:bookmarkStart w:id="0" w:name="_GoBack"/>
      <w:bookmarkEnd w:id="0"/>
      <w:r w:rsidR="00227353">
        <w:rPr>
          <w:rFonts w:ascii="Times New Roman" w:hAnsi="Times New Roman" w:cs="Times New Roman"/>
          <w:sz w:val="28"/>
          <w:szCs w:val="28"/>
        </w:rPr>
        <w:t>pio.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227353" w:rsidRDefault="0022735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401358"/>
    <w:rsid w:val="004C25CA"/>
    <w:rsid w:val="00563EC4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2017-02-07T11:41:00Z</cp:lastPrinted>
  <dcterms:created xsi:type="dcterms:W3CDTF">2017-02-07T11:41:00Z</dcterms:created>
  <dcterms:modified xsi:type="dcterms:W3CDTF">2017-02-07T11:41:00Z</dcterms:modified>
</cp:coreProperties>
</file>